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A9DF" w14:textId="77777777" w:rsidR="00FE131A" w:rsidRDefault="00FE131A" w:rsidP="00FE131A">
      <w:pPr>
        <w:pStyle w:val="NoSpacing"/>
      </w:pPr>
      <w:bookmarkStart w:id="0" w:name="_Hlk11402433"/>
      <w:bookmarkStart w:id="1" w:name="_Hlk25053145"/>
      <w:r w:rsidRPr="00235754">
        <w:rPr>
          <w:b/>
        </w:rPr>
        <w:t>#1</w:t>
      </w:r>
      <w:r>
        <w:t xml:space="preserve">. </w:t>
      </w:r>
      <w:r w:rsidRPr="00235754">
        <w:rPr>
          <w:b/>
        </w:rPr>
        <w:t>Call to Order</w:t>
      </w:r>
    </w:p>
    <w:p w14:paraId="768BA5A7" w14:textId="19F21331" w:rsidR="00FE131A" w:rsidRDefault="00FE131A" w:rsidP="00FE131A">
      <w:pPr>
        <w:pStyle w:val="NoSpacing"/>
      </w:pPr>
      <w:r>
        <w:t xml:space="preserve">The </w:t>
      </w:r>
      <w:r>
        <w:t>Finance Committee</w:t>
      </w:r>
      <w:r>
        <w:t xml:space="preserve"> of the Village of Shiocton was called to order by Village </w:t>
      </w:r>
      <w:r>
        <w:t>P</w:t>
      </w:r>
      <w:r>
        <w:t xml:space="preserve">resident Terri James at 4:30 p.m. </w:t>
      </w:r>
    </w:p>
    <w:p w14:paraId="665EE91B" w14:textId="77777777" w:rsidR="00FE131A" w:rsidRDefault="00FE131A" w:rsidP="00FE131A">
      <w:pPr>
        <w:pStyle w:val="NoSpacing"/>
      </w:pPr>
    </w:p>
    <w:p w14:paraId="6221B14F" w14:textId="77777777" w:rsidR="00FE131A" w:rsidRDefault="00FE131A" w:rsidP="00FE131A">
      <w:pPr>
        <w:pStyle w:val="NoSpacing"/>
        <w:rPr>
          <w:b/>
        </w:rPr>
      </w:pPr>
      <w:r>
        <w:rPr>
          <w:b/>
        </w:rPr>
        <w:t>#2 Pledge of Allegiance</w:t>
      </w:r>
    </w:p>
    <w:p w14:paraId="419C113F" w14:textId="77777777" w:rsidR="00FE131A" w:rsidRDefault="00FE131A" w:rsidP="00FE131A">
      <w:pPr>
        <w:pStyle w:val="NoSpacing"/>
        <w:rPr>
          <w:b/>
        </w:rPr>
      </w:pPr>
    </w:p>
    <w:p w14:paraId="1B4E66CB" w14:textId="77777777" w:rsidR="00FE131A" w:rsidRDefault="00FE131A" w:rsidP="00FE131A">
      <w:pPr>
        <w:pStyle w:val="NoSpacing"/>
        <w:rPr>
          <w:b/>
        </w:rPr>
      </w:pPr>
      <w:r>
        <w:rPr>
          <w:b/>
        </w:rPr>
        <w:t>#3 Roll Call</w:t>
      </w:r>
    </w:p>
    <w:p w14:paraId="48C61BF6" w14:textId="4B821462" w:rsidR="00FE131A" w:rsidRDefault="00FE131A" w:rsidP="00FE131A">
      <w:pPr>
        <w:pStyle w:val="NoSpacing"/>
      </w:pPr>
      <w:r>
        <w:t xml:space="preserve">Present were Trustees </w:t>
      </w:r>
      <w:r>
        <w:t xml:space="preserve">Tyler, Bunnell &amp; Schmoock. </w:t>
      </w:r>
      <w:r>
        <w:t>Also present, Village President Terri James and Clerk Sweeney</w:t>
      </w:r>
      <w:r>
        <w:t>.</w:t>
      </w:r>
    </w:p>
    <w:p w14:paraId="6AF30C74" w14:textId="77777777" w:rsidR="00FE131A" w:rsidRDefault="00FE131A" w:rsidP="00FE131A"/>
    <w:p w14:paraId="728CB33C" w14:textId="3919CA3A" w:rsidR="00FE131A" w:rsidRDefault="00FE131A" w:rsidP="00FE131A">
      <w:pPr>
        <w:rPr>
          <w:b/>
          <w:bCs/>
        </w:rPr>
      </w:pPr>
      <w:r>
        <w:rPr>
          <w:b/>
          <w:bCs/>
        </w:rPr>
        <w:t>#</w:t>
      </w:r>
      <w:r w:rsidRPr="00FE131A">
        <w:rPr>
          <w:b/>
          <w:bCs/>
        </w:rPr>
        <w:t>4. Committee to discuss the 2024 state shared revenue increase</w:t>
      </w:r>
    </w:p>
    <w:p w14:paraId="37EC4ED2" w14:textId="070ECB69" w:rsidR="00FE131A" w:rsidRDefault="00FE131A" w:rsidP="00FE131A">
      <w:r>
        <w:t xml:space="preserve">Clerk Sweeney informed the Board that the 2024 State Shared revenue will be going up about $68,000. The money must be used for police, fire, EMS, Court or public works. </w:t>
      </w:r>
    </w:p>
    <w:p w14:paraId="58B9FDBB" w14:textId="7840154C" w:rsidR="005840FA" w:rsidRDefault="00FE131A" w:rsidP="00FE131A">
      <w:r>
        <w:t>Clerk Sweeney prepared a three</w:t>
      </w:r>
      <w:r w:rsidR="0057687F">
        <w:t>-</w:t>
      </w:r>
      <w:r>
        <w:t>year plan for the funds to go over with the committee.</w:t>
      </w:r>
    </w:p>
    <w:p w14:paraId="73413746" w14:textId="77777777" w:rsidR="0057687F" w:rsidRDefault="0057687F" w:rsidP="00FE131A"/>
    <w:p w14:paraId="1A0D48D0" w14:textId="47F4740D" w:rsidR="00FE131A" w:rsidRDefault="00FE131A" w:rsidP="00FE131A">
      <w:r>
        <w:t>The first year would be to pay off some loans for the public works equipment</w:t>
      </w:r>
      <w:r w:rsidR="005840FA">
        <w:t xml:space="preserve"> and fire department</w:t>
      </w:r>
      <w:r w:rsidR="0057687F">
        <w:t>. That would take the payments off the tax roll. The fund would also</w:t>
      </w:r>
      <w:r>
        <w:t xml:space="preserve"> cover the cost of Gold Cross for the EMS, add the part time hours back to the police budget that were cut last year</w:t>
      </w:r>
      <w:r w:rsidR="005840FA">
        <w:t xml:space="preserve"> and some towards streets.</w:t>
      </w:r>
    </w:p>
    <w:p w14:paraId="253B430C" w14:textId="77777777" w:rsidR="0057687F" w:rsidRDefault="0057687F" w:rsidP="00FE131A"/>
    <w:p w14:paraId="6414FDC6" w14:textId="23D96C26" w:rsidR="005840FA" w:rsidRDefault="005840FA" w:rsidP="00FE131A">
      <w:r>
        <w:t xml:space="preserve">The second year would go towards the Village portion of the HWY 54 project, EMS and possibly redoing the bath house at Lake Park. </w:t>
      </w:r>
    </w:p>
    <w:p w14:paraId="141AC9F0" w14:textId="77777777" w:rsidR="0057687F" w:rsidRDefault="0057687F" w:rsidP="00FE131A"/>
    <w:p w14:paraId="6BEDE50A" w14:textId="13063890" w:rsidR="005840FA" w:rsidRDefault="005840FA" w:rsidP="00FE131A">
      <w:r>
        <w:t>The third year towards EMS, pay off tractor</w:t>
      </w:r>
      <w:r w:rsidR="0057687F">
        <w:t xml:space="preserve"> loan so that can be taken off the tax roll </w:t>
      </w:r>
      <w:r>
        <w:t xml:space="preserve">and </w:t>
      </w:r>
      <w:r w:rsidR="0057687F">
        <w:t>replace</w:t>
      </w:r>
      <w:r>
        <w:t xml:space="preserve"> the DPW truck.</w:t>
      </w:r>
    </w:p>
    <w:p w14:paraId="5779869D" w14:textId="77777777" w:rsidR="005840FA" w:rsidRDefault="005840FA" w:rsidP="00FE131A"/>
    <w:p w14:paraId="1EC8017C" w14:textId="2075EEDA" w:rsidR="005840FA" w:rsidRDefault="005840FA" w:rsidP="00FE131A">
      <w:r>
        <w:t>The</w:t>
      </w:r>
      <w:r w:rsidR="0057687F">
        <w:t xml:space="preserve"> Committee also</w:t>
      </w:r>
      <w:r>
        <w:t xml:space="preserve"> discussed the balance in the rifle range account. The range use to be its own entity when the fee was donations only but when they went to a required fee it became a Village business</w:t>
      </w:r>
      <w:r w:rsidR="0057687F">
        <w:t xml:space="preserve"> and is considered revenue to the Village general fund budget.</w:t>
      </w:r>
      <w:r>
        <w:t xml:space="preserve"> The range money pays for the upkeep of the range and wages to maintain it. The range account can be used for other Village expenses as well. The Committee discussed replacing the Chief’s squad from those funds along with doing some work on the Village Hall.</w:t>
      </w:r>
      <w:r w:rsidR="0057687F">
        <w:t xml:space="preserve"> They would still leave a good amount in the range account for future projects.</w:t>
      </w:r>
    </w:p>
    <w:p w14:paraId="5FE97172" w14:textId="77777777" w:rsidR="0057687F" w:rsidRDefault="0057687F" w:rsidP="00FE131A"/>
    <w:p w14:paraId="5DA28A36" w14:textId="3AF351E1" w:rsidR="0057687F" w:rsidRDefault="0057687F" w:rsidP="00FE131A">
      <w:r>
        <w:t>The Committee agreed that the three-year plan is a good plan and will present it to the full Board at the September meeting so the Clerk can start preparing the budget.</w:t>
      </w:r>
    </w:p>
    <w:p w14:paraId="128044B5" w14:textId="77777777" w:rsidR="005840FA" w:rsidRPr="00FE131A" w:rsidRDefault="005840FA" w:rsidP="00FE131A"/>
    <w:p w14:paraId="4396BCC5" w14:textId="77777777" w:rsidR="00FE131A" w:rsidRDefault="00FE131A" w:rsidP="00FE131A">
      <w:pPr>
        <w:ind w:right="-1260"/>
        <w:rPr>
          <w:b/>
        </w:rPr>
      </w:pPr>
      <w:r>
        <w:rPr>
          <w:b/>
        </w:rPr>
        <w:t>#</w:t>
      </w:r>
      <w:r w:rsidRPr="00DC1125">
        <w:rPr>
          <w:b/>
        </w:rPr>
        <w:t>5.  Adjourn</w:t>
      </w:r>
    </w:p>
    <w:p w14:paraId="08D4B500" w14:textId="35B6ADAD" w:rsidR="00FE131A" w:rsidRDefault="00FE131A" w:rsidP="00FE131A">
      <w:pPr>
        <w:pStyle w:val="NoSpacing"/>
        <w:rPr>
          <w:b/>
          <w:sz w:val="24"/>
          <w:szCs w:val="24"/>
        </w:rPr>
      </w:pPr>
      <w:r>
        <w:rPr>
          <w:b/>
          <w:sz w:val="24"/>
          <w:szCs w:val="24"/>
        </w:rPr>
        <w:t xml:space="preserve">With no further business to come before the Board meeting adjourned at </w:t>
      </w:r>
      <w:r w:rsidR="0057687F">
        <w:rPr>
          <w:b/>
          <w:sz w:val="24"/>
          <w:szCs w:val="24"/>
        </w:rPr>
        <w:t>5:40</w:t>
      </w:r>
      <w:r>
        <w:rPr>
          <w:b/>
          <w:sz w:val="24"/>
          <w:szCs w:val="24"/>
        </w:rPr>
        <w:t xml:space="preserve"> p.m.</w:t>
      </w:r>
    </w:p>
    <w:p w14:paraId="633075E6" w14:textId="65A1DD99" w:rsidR="00FE131A" w:rsidRPr="00FD004D" w:rsidRDefault="00FE131A" w:rsidP="00FE131A">
      <w:pPr>
        <w:pStyle w:val="NoSpacing"/>
        <w:rPr>
          <w:sz w:val="24"/>
          <w:szCs w:val="24"/>
        </w:rPr>
      </w:pPr>
      <w:r>
        <w:rPr>
          <w:sz w:val="24"/>
          <w:szCs w:val="24"/>
        </w:rPr>
        <w:t xml:space="preserve">Posted and dated </w:t>
      </w:r>
      <w:r w:rsidR="0057687F">
        <w:rPr>
          <w:sz w:val="24"/>
          <w:szCs w:val="24"/>
        </w:rPr>
        <w:t>August 29</w:t>
      </w:r>
      <w:r>
        <w:rPr>
          <w:sz w:val="24"/>
          <w:szCs w:val="24"/>
        </w:rPr>
        <w:t>, 2023</w:t>
      </w:r>
    </w:p>
    <w:p w14:paraId="5527DB89" w14:textId="77777777" w:rsidR="00FE131A" w:rsidRPr="00FD004D" w:rsidRDefault="00FE131A" w:rsidP="00FE131A">
      <w:pPr>
        <w:pStyle w:val="NoSpacing"/>
        <w:rPr>
          <w:sz w:val="24"/>
          <w:szCs w:val="24"/>
        </w:rPr>
      </w:pPr>
      <w:r w:rsidRPr="00FD004D">
        <w:rPr>
          <w:sz w:val="24"/>
          <w:szCs w:val="24"/>
        </w:rPr>
        <w:t>Laurie Sweeney, Village Clerk/Treasurer</w:t>
      </w:r>
    </w:p>
    <w:p w14:paraId="751DEE95" w14:textId="77777777" w:rsidR="00FE131A" w:rsidRPr="00FD004D" w:rsidRDefault="00FE131A" w:rsidP="00FE131A">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p>
    <w:p w14:paraId="1856C5D7" w14:textId="77777777" w:rsidR="00FE131A" w:rsidRPr="00DC1125" w:rsidRDefault="00FE131A" w:rsidP="00FE131A">
      <w:pPr>
        <w:ind w:right="-1260"/>
        <w:rPr>
          <w:b/>
        </w:rPr>
      </w:pPr>
    </w:p>
    <w:p w14:paraId="53F07862" w14:textId="77777777" w:rsidR="00FE131A" w:rsidRPr="00DC1125" w:rsidRDefault="00FE131A" w:rsidP="00FE131A">
      <w:pPr>
        <w:pStyle w:val="NoSpacing"/>
        <w:rPr>
          <w:b/>
        </w:rPr>
      </w:pPr>
    </w:p>
    <w:p w14:paraId="1AC4F411" w14:textId="77777777" w:rsidR="00FE131A" w:rsidRDefault="00FE131A" w:rsidP="00FE131A">
      <w:pPr>
        <w:ind w:right="-1260"/>
      </w:pPr>
    </w:p>
    <w:bookmarkEnd w:id="0"/>
    <w:bookmarkEnd w:id="1"/>
    <w:sectPr w:rsidR="00FE1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1A"/>
    <w:rsid w:val="002C3D61"/>
    <w:rsid w:val="0057687F"/>
    <w:rsid w:val="005840FA"/>
    <w:rsid w:val="00FE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E2D5"/>
  <w15:chartTrackingRefBased/>
  <w15:docId w15:val="{61AF9583-2553-4328-9F32-C73E1870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31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31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1</cp:revision>
  <dcterms:created xsi:type="dcterms:W3CDTF">2023-08-29T14:07:00Z</dcterms:created>
  <dcterms:modified xsi:type="dcterms:W3CDTF">2023-08-29T14:36:00Z</dcterms:modified>
</cp:coreProperties>
</file>