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86" w:rsidRDefault="00E03686" w:rsidP="00E03686">
      <w:pPr>
        <w:rPr>
          <w:b/>
        </w:rPr>
      </w:pPr>
      <w:r>
        <w:rPr>
          <w:b/>
        </w:rPr>
        <w:t>#1 Call to Order</w:t>
      </w:r>
    </w:p>
    <w:p w:rsidR="00E03686" w:rsidRDefault="00E03686" w:rsidP="00E03686">
      <w:r>
        <w:t>The special meeting of the Village Board of Trustees of the Village of Shiocton to discuss utilities was called to order by Village President Terri James at 4:30p.m.</w:t>
      </w:r>
    </w:p>
    <w:p w:rsidR="00E03686" w:rsidRDefault="00E03686" w:rsidP="00E03686"/>
    <w:p w:rsidR="00E03686" w:rsidRDefault="00E03686" w:rsidP="00E03686">
      <w:pPr>
        <w:rPr>
          <w:b/>
        </w:rPr>
      </w:pPr>
      <w:r>
        <w:rPr>
          <w:b/>
        </w:rPr>
        <w:t>#2 Pledge of Allegiance to the Flag of the United States of America</w:t>
      </w:r>
    </w:p>
    <w:p w:rsidR="00E03686" w:rsidRDefault="00E03686" w:rsidP="00E03686">
      <w:pPr>
        <w:rPr>
          <w:b/>
        </w:rPr>
      </w:pPr>
    </w:p>
    <w:p w:rsidR="00E03686" w:rsidRDefault="00E03686" w:rsidP="00E03686">
      <w:pPr>
        <w:rPr>
          <w:b/>
        </w:rPr>
      </w:pPr>
      <w:r>
        <w:rPr>
          <w:b/>
        </w:rPr>
        <w:t>#3 Roll Call</w:t>
      </w:r>
    </w:p>
    <w:p w:rsidR="00E03686" w:rsidRDefault="00E03686" w:rsidP="00E03686">
      <w:pPr>
        <w:rPr>
          <w:b/>
        </w:rPr>
      </w:pPr>
      <w:r>
        <w:t>Roll call was taken, Village President Terri James, Trustees Bunnell, R. Van Straten, Winterfeldt, D. Van Straten, Gomm and Dawes. Also, present were Village Clerk Laurie Sweeney, DPW Dan Conradt and DPW Dan Nabbefeld.</w:t>
      </w:r>
    </w:p>
    <w:p w:rsidR="00E03686" w:rsidRDefault="00E03686" w:rsidP="00E03686">
      <w:pPr>
        <w:rPr>
          <w:b/>
        </w:rPr>
      </w:pPr>
    </w:p>
    <w:p w:rsidR="00E03686" w:rsidRDefault="00E03686" w:rsidP="00E03686">
      <w:pPr>
        <w:rPr>
          <w:b/>
        </w:rPr>
      </w:pPr>
      <w:r w:rsidRPr="00E03686">
        <w:rPr>
          <w:b/>
        </w:rPr>
        <w:t>04. Discuss wastewater projects and financing</w:t>
      </w:r>
    </w:p>
    <w:p w:rsidR="00E03686" w:rsidRDefault="00E03686" w:rsidP="00E03686">
      <w:r>
        <w:t xml:space="preserve">Clerk Sweeney referred to the binder that Martensen &amp; Eisele prepared last fall. The binder has the results from all the televising that was done in 2020 along with the repairs needed in order of importance. The Board needed to discuss what projects need to be done to meet the DNR requirements and how the projects would be funded. </w:t>
      </w:r>
    </w:p>
    <w:p w:rsidR="00E03686" w:rsidRDefault="00E03686" w:rsidP="00E03686">
      <w:r>
        <w:t>The Village portion of the property taxes have not been increased in many years and the Board talked about taking out a loan to finance the project. The loan payment would go on the tax roll because the sewer income cannot support a payment.</w:t>
      </w:r>
    </w:p>
    <w:p w:rsidR="00E03686" w:rsidRDefault="00E03686" w:rsidP="00E03686">
      <w:r>
        <w:t>The DPW stated the most important right now is to purchase the generators. The quote for the four generators is about $250,000.00. There are also some sewer mains that are collapsed and will need to be repaired. They also thought they could just repair on an annual basis as they televise the required 20% per year. Clerk Sweeney stated it is risky that way because some years there may be large repairs that</w:t>
      </w:r>
      <w:r w:rsidR="00735D87">
        <w:t xml:space="preserve"> the sewer fund cannot </w:t>
      </w:r>
      <w:r>
        <w:t xml:space="preserve">Trustee R. Van Straten suggested purchasing the generators and doing the phase 1 of the projects that are listed in the binder. That would be eight mains and manhole repairs. That would be about $400,000.00. </w:t>
      </w:r>
      <w:r w:rsidR="00047F24">
        <w:t>The board asked the DPW to look for a second quote on the generators to compare.</w:t>
      </w:r>
      <w:bookmarkStart w:id="0" w:name="_GoBack"/>
      <w:bookmarkEnd w:id="0"/>
    </w:p>
    <w:p w:rsidR="00E03686" w:rsidRDefault="00E03686" w:rsidP="00E03686">
      <w:r>
        <w:t>The Board agreed and asked the DPW to get quotes a</w:t>
      </w:r>
      <w:r w:rsidR="00047F24">
        <w:t>nd bring them back to the Board at the June meeting.</w:t>
      </w:r>
    </w:p>
    <w:p w:rsidR="00E03686" w:rsidRPr="00E03686" w:rsidRDefault="00E03686" w:rsidP="00E03686"/>
    <w:p w:rsidR="00E03686" w:rsidRDefault="00E03686" w:rsidP="00E03686">
      <w:pPr>
        <w:tabs>
          <w:tab w:val="left" w:pos="3420"/>
        </w:tabs>
        <w:rPr>
          <w:b/>
        </w:rPr>
      </w:pPr>
      <w:r w:rsidRPr="00E03686">
        <w:rPr>
          <w:b/>
        </w:rPr>
        <w:t>05. Adjourn</w:t>
      </w:r>
    </w:p>
    <w:p w:rsidR="00047F24" w:rsidRDefault="00047F24" w:rsidP="00047F24">
      <w:r w:rsidRPr="00F549AB">
        <w:t>There being no further</w:t>
      </w:r>
      <w:r>
        <w:t xml:space="preserve"> business to come before the board t</w:t>
      </w:r>
      <w:r>
        <w:t xml:space="preserve">he meeting was adjourned at 5:18 </w:t>
      </w:r>
      <w:r>
        <w:t xml:space="preserve">p.m. </w:t>
      </w:r>
    </w:p>
    <w:p w:rsidR="00047F24" w:rsidRDefault="00047F24" w:rsidP="00047F24">
      <w:r>
        <w:t>Posted and</w:t>
      </w:r>
      <w:r>
        <w:t xml:space="preserve"> dated May 12</w:t>
      </w:r>
      <w:r>
        <w:t>, 2021</w:t>
      </w:r>
    </w:p>
    <w:p w:rsidR="00047F24" w:rsidRDefault="00047F24" w:rsidP="00047F24">
      <w:r w:rsidRPr="00C608A7">
        <w:t xml:space="preserve">Laurie </w:t>
      </w:r>
      <w:r>
        <w:t>Sweeney</w:t>
      </w:r>
      <w:r w:rsidRPr="00C608A7">
        <w:t>, Village Clerk/Treasurer</w:t>
      </w:r>
    </w:p>
    <w:p w:rsidR="00047F24" w:rsidRDefault="00047F24" w:rsidP="00047F24"/>
    <w:p w:rsidR="00047F24" w:rsidRPr="00C608A7" w:rsidRDefault="00047F24" w:rsidP="00047F24">
      <w:r>
        <w:t xml:space="preserve">These minutes are a condensed version of all the conversations that took place at the meeting. </w:t>
      </w:r>
    </w:p>
    <w:p w:rsidR="00047F24" w:rsidRPr="00F718FC" w:rsidRDefault="00047F24" w:rsidP="00047F24"/>
    <w:p w:rsidR="00047F24" w:rsidRPr="00E03686" w:rsidRDefault="00047F24" w:rsidP="00E03686">
      <w:pPr>
        <w:tabs>
          <w:tab w:val="left" w:pos="3420"/>
        </w:tabs>
        <w:rPr>
          <w:b/>
        </w:rPr>
      </w:pPr>
    </w:p>
    <w:p w:rsidR="00BD564B" w:rsidRPr="00E03686" w:rsidRDefault="00047F24">
      <w:pPr>
        <w:rPr>
          <w:b/>
        </w:rPr>
      </w:pPr>
    </w:p>
    <w:sectPr w:rsidR="00BD564B" w:rsidRPr="00E03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86"/>
    <w:rsid w:val="00047F24"/>
    <w:rsid w:val="00735D87"/>
    <w:rsid w:val="00DB3D9D"/>
    <w:rsid w:val="00E03686"/>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2953"/>
  <w15:chartTrackingRefBased/>
  <w15:docId w15:val="{A48CCF48-9EBE-43B0-A46A-BB9CD5AD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dcterms:created xsi:type="dcterms:W3CDTF">2021-05-11T17:18:00Z</dcterms:created>
  <dcterms:modified xsi:type="dcterms:W3CDTF">2021-05-12T12:32:00Z</dcterms:modified>
</cp:coreProperties>
</file>